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C47" w:rsidRDefault="0079029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生活饮用水检测委托协议书</w:t>
      </w:r>
    </w:p>
    <w:p w:rsidR="00162C47" w:rsidRDefault="0079029D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611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2"/>
        <w:gridCol w:w="236"/>
        <w:gridCol w:w="1568"/>
        <w:gridCol w:w="414"/>
        <w:gridCol w:w="1080"/>
        <w:gridCol w:w="1125"/>
        <w:gridCol w:w="397"/>
        <w:gridCol w:w="519"/>
        <w:gridCol w:w="425"/>
        <w:gridCol w:w="332"/>
        <w:gridCol w:w="787"/>
        <w:gridCol w:w="2070"/>
        <w:gridCol w:w="240"/>
      </w:tblGrid>
      <w:tr w:rsidR="00162C47">
        <w:trPr>
          <w:trHeight w:val="446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5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62C47" w:rsidRDefault="00162C47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162C47">
        <w:trPr>
          <w:trHeight w:val="41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392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371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43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58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53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47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505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162C47"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425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62C47" w:rsidRDefault="00162C47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c>
          <w:tcPr>
            <w:tcW w:w="10371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c>
          <w:tcPr>
            <w:tcW w:w="10371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hRule="exact" w:val="362"/>
        </w:trPr>
        <w:tc>
          <w:tcPr>
            <w:tcW w:w="165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0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水源水   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出厂水   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末梢水  </w:t>
            </w:r>
          </w:p>
          <w:p w:rsidR="00162C47" w:rsidRDefault="0079029D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二次供水 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分散式供水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2C47" w:rsidRDefault="0079029D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hRule="exact" w:val="359"/>
        </w:trPr>
        <w:tc>
          <w:tcPr>
            <w:tcW w:w="1654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2C47" w:rsidRDefault="0079029D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101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62C47" w:rsidRDefault="0079029D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1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napToGrid w:val="0"/>
              <w:spacing w:line="320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色度     □浑浊度    □肉眼可见物    □臭和味    □pH值    □铁   □氨（以</w:t>
            </w:r>
            <w:r>
              <w:rPr>
                <w:szCs w:val="21"/>
              </w:rPr>
              <w:t>N</w:t>
            </w:r>
            <w:r>
              <w:rPr>
                <w:rFonts w:ascii="宋体" w:hAnsi="宋体" w:cs="宋体" w:hint="eastAsia"/>
                <w:szCs w:val="21"/>
              </w:rPr>
              <w:t>计）</w:t>
            </w:r>
          </w:p>
          <w:p w:rsidR="00162C47" w:rsidRDefault="0079029D">
            <w:pPr>
              <w:snapToGrid w:val="0"/>
              <w:spacing w:line="320" w:lineRule="atLeas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高锰酸盐指数（以</w:t>
            </w:r>
            <w:r>
              <w:rPr>
                <w:szCs w:val="21"/>
              </w:rPr>
              <w:t>O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 xml:space="preserve">计）   □游离氯□总氯     □总大肠菌群   □菌落总数     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2524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62C47" w:rsidRDefault="0079029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1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□生活饮用水标准检验方法 第4部分:感官性状和物理指标GB/T 5750.4-2023</w:t>
            </w:r>
          </w:p>
          <w:p w:rsidR="00162C47" w:rsidRDefault="0079029D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□生活饮用水标准检验方法 第5部分：无机非金属指标GB/T 5750.5-2023</w:t>
            </w:r>
          </w:p>
          <w:p w:rsidR="00162C47" w:rsidRDefault="0079029D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□生活饮用水标准检验方法 第6部分：金属和类金属指标GB/T 5750.6-2023</w:t>
            </w:r>
          </w:p>
          <w:p w:rsidR="00162C47" w:rsidRDefault="0079029D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□生活饮用水标准检验方法 第7部分：有机物综合指标GB/T 5750.7-2023</w:t>
            </w:r>
          </w:p>
          <w:p w:rsidR="00162C47" w:rsidRDefault="0079029D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□生活饮用水标准检验方法 第11部分：消毒剂指标 GB/T 5750.11-2023</w:t>
            </w:r>
          </w:p>
          <w:p w:rsidR="00162C47" w:rsidRDefault="0079029D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□生活饮用水标准检验方法 第12部分：微生物指标 GB/T 5750.12-2023</w:t>
            </w:r>
          </w:p>
          <w:p w:rsidR="00162C47" w:rsidRDefault="0079029D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□生活饮用水卫生标准 GB5749-2022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62C47">
        <w:trPr>
          <w:trHeight w:val="533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取样日期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水样外观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消毒方法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水源和取样位置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162C47">
        <w:trPr>
          <w:trHeight w:val="7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>□ 混浊 □ 清澈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 xml:space="preserve">□ 氯气及游离氯制剂 □ 氯胺   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62C47">
        <w:trPr>
          <w:trHeight w:val="7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>□ 混浊 □ 清澈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 xml:space="preserve">□ 氯气及游离氯制剂 □ 氯胺  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62C47">
        <w:trPr>
          <w:trHeight w:val="7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>□ 混浊 □ 清澈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 xml:space="preserve">□ 氯气及游离氯制剂 □ 氯胺  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62C47">
        <w:trPr>
          <w:trHeight w:val="494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2C47" w:rsidRDefault="00162C47">
            <w:pPr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1391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1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62C47" w:rsidRDefault="0079029D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委托方确认检验项目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保证所提供样品和资料的真实性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如要求退样的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天内将退样取走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否则本公司有权自行处理。</w:t>
            </w:r>
          </w:p>
          <w:p w:rsidR="00162C47" w:rsidRDefault="0079029D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见证人确认对有见证送检样品的代表性和取样、送检的真实性负法律责任。</w:t>
            </w:r>
          </w:p>
          <w:p w:rsidR="00162C47" w:rsidRDefault="0079029D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本公司保证检验的公正性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对检验数据负责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为委托方提供的样品及其有关资料保密。</w:t>
            </w:r>
          </w:p>
          <w:p w:rsidR="00162C47" w:rsidRDefault="0079029D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本公司地址：广州市荔湾区裕海路</w:t>
            </w:r>
            <w:r>
              <w:rPr>
                <w:rFonts w:hint="eastAsia"/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层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rFonts w:hint="eastAsia"/>
                <w:sz w:val="18"/>
                <w:szCs w:val="18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62C47" w:rsidRDefault="00162C47"/>
    <w:sectPr w:rsidR="00162C47" w:rsidSect="00162C47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B5C" w:rsidRDefault="00DA0B5C" w:rsidP="00162C47">
      <w:r>
        <w:separator/>
      </w:r>
    </w:p>
  </w:endnote>
  <w:endnote w:type="continuationSeparator" w:id="1">
    <w:p w:rsidR="00DA0B5C" w:rsidRDefault="00DA0B5C" w:rsidP="00162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B5C" w:rsidRDefault="00DA0B5C" w:rsidP="00162C47">
      <w:r>
        <w:separator/>
      </w:r>
    </w:p>
  </w:footnote>
  <w:footnote w:type="continuationSeparator" w:id="1">
    <w:p w:rsidR="00DA0B5C" w:rsidRDefault="00DA0B5C" w:rsidP="00162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C47" w:rsidRDefault="0079029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B35872">
      <w:rPr>
        <w:rStyle w:val="a5"/>
        <w:rFonts w:ascii="Times New Roman" w:hAnsi="Times New Roman" w:cs="Times New Roman" w:hint="eastAsia"/>
        <w:b w:val="0"/>
      </w:rPr>
      <w:t>25</w:t>
    </w:r>
  </w:p>
  <w:p w:rsidR="00162C47" w:rsidRDefault="00162C47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162C47" w:rsidRDefault="0079029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NzdmZjRhYmFlZTJkZDRjMjc3ZmQwMDI5Zjc5MDVhMGYifQ=="/>
  </w:docVars>
  <w:rsids>
    <w:rsidRoot w:val="00C632E0"/>
    <w:rsid w:val="000127A3"/>
    <w:rsid w:val="00033A56"/>
    <w:rsid w:val="0007477B"/>
    <w:rsid w:val="00095AB7"/>
    <w:rsid w:val="00116267"/>
    <w:rsid w:val="001328DB"/>
    <w:rsid w:val="00132AF3"/>
    <w:rsid w:val="001402AA"/>
    <w:rsid w:val="001502E8"/>
    <w:rsid w:val="00157CB7"/>
    <w:rsid w:val="00162C47"/>
    <w:rsid w:val="00167DA4"/>
    <w:rsid w:val="0017364E"/>
    <w:rsid w:val="00183ABF"/>
    <w:rsid w:val="001F6B1A"/>
    <w:rsid w:val="00224B18"/>
    <w:rsid w:val="00261FF2"/>
    <w:rsid w:val="00324C61"/>
    <w:rsid w:val="003B0AA0"/>
    <w:rsid w:val="003C64E5"/>
    <w:rsid w:val="004050BC"/>
    <w:rsid w:val="004319DC"/>
    <w:rsid w:val="00443B44"/>
    <w:rsid w:val="00463D3A"/>
    <w:rsid w:val="00470F66"/>
    <w:rsid w:val="00476D53"/>
    <w:rsid w:val="004E14F4"/>
    <w:rsid w:val="0050160A"/>
    <w:rsid w:val="00501EEB"/>
    <w:rsid w:val="00525B29"/>
    <w:rsid w:val="00561966"/>
    <w:rsid w:val="00572CAC"/>
    <w:rsid w:val="00577BF8"/>
    <w:rsid w:val="005A25F3"/>
    <w:rsid w:val="00632973"/>
    <w:rsid w:val="006631BA"/>
    <w:rsid w:val="00715DBD"/>
    <w:rsid w:val="00717107"/>
    <w:rsid w:val="00732697"/>
    <w:rsid w:val="00773858"/>
    <w:rsid w:val="0079029D"/>
    <w:rsid w:val="007F5915"/>
    <w:rsid w:val="00823963"/>
    <w:rsid w:val="0090425A"/>
    <w:rsid w:val="009335D8"/>
    <w:rsid w:val="009410AC"/>
    <w:rsid w:val="009C5E17"/>
    <w:rsid w:val="009F2114"/>
    <w:rsid w:val="00A02E18"/>
    <w:rsid w:val="00A70A58"/>
    <w:rsid w:val="00B0374F"/>
    <w:rsid w:val="00B32D76"/>
    <w:rsid w:val="00B35872"/>
    <w:rsid w:val="00B644B6"/>
    <w:rsid w:val="00BA1082"/>
    <w:rsid w:val="00BE72D5"/>
    <w:rsid w:val="00C039EF"/>
    <w:rsid w:val="00C32088"/>
    <w:rsid w:val="00C4649F"/>
    <w:rsid w:val="00C632E0"/>
    <w:rsid w:val="00C750F5"/>
    <w:rsid w:val="00C80DEA"/>
    <w:rsid w:val="00C840B7"/>
    <w:rsid w:val="00CF29D1"/>
    <w:rsid w:val="00D12F61"/>
    <w:rsid w:val="00D3035C"/>
    <w:rsid w:val="00D57764"/>
    <w:rsid w:val="00DA0B5C"/>
    <w:rsid w:val="00DA650A"/>
    <w:rsid w:val="00E533A2"/>
    <w:rsid w:val="00EA5BD7"/>
    <w:rsid w:val="00EE5FDE"/>
    <w:rsid w:val="00EE7516"/>
    <w:rsid w:val="00F4442A"/>
    <w:rsid w:val="00F70F32"/>
    <w:rsid w:val="00F80098"/>
    <w:rsid w:val="00F936DE"/>
    <w:rsid w:val="00FA355A"/>
    <w:rsid w:val="00FC66E1"/>
    <w:rsid w:val="01B20B10"/>
    <w:rsid w:val="0C70250F"/>
    <w:rsid w:val="0EE42D2E"/>
    <w:rsid w:val="12C10B7B"/>
    <w:rsid w:val="1CB0494A"/>
    <w:rsid w:val="1CCC79F8"/>
    <w:rsid w:val="23783884"/>
    <w:rsid w:val="28C63984"/>
    <w:rsid w:val="36D32297"/>
    <w:rsid w:val="3AFE1B6A"/>
    <w:rsid w:val="3FA90465"/>
    <w:rsid w:val="400868AB"/>
    <w:rsid w:val="45A03625"/>
    <w:rsid w:val="4D7F5958"/>
    <w:rsid w:val="4FBB49B1"/>
    <w:rsid w:val="515A7FAC"/>
    <w:rsid w:val="72941FDE"/>
    <w:rsid w:val="74B952E5"/>
    <w:rsid w:val="7A857CA4"/>
    <w:rsid w:val="7BC8064C"/>
    <w:rsid w:val="7C4C5EEE"/>
    <w:rsid w:val="7C6D6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C4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62C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62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62C47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62C4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62C47"/>
    <w:rPr>
      <w:sz w:val="18"/>
      <w:szCs w:val="18"/>
    </w:rPr>
  </w:style>
  <w:style w:type="character" w:customStyle="1" w:styleId="font11">
    <w:name w:val="font11"/>
    <w:basedOn w:val="a0"/>
    <w:qFormat/>
    <w:rsid w:val="00162C47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1105</Characters>
  <Application>Microsoft Office Word</Application>
  <DocSecurity>0</DocSecurity>
  <Lines>9</Lines>
  <Paragraphs>2</Paragraphs>
  <ScaleCrop>false</ScaleCrop>
  <Company>Microsoft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34</cp:revision>
  <cp:lastPrinted>2023-09-08T06:25:00Z</cp:lastPrinted>
  <dcterms:created xsi:type="dcterms:W3CDTF">2017-12-06T01:44:00Z</dcterms:created>
  <dcterms:modified xsi:type="dcterms:W3CDTF">2024-12-31T02:58:00Z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C2E8F3AC934742E7BC6E0B6051998954</vt:lpwstr>
  </property>
</Properties>
</file>